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D4" w:rsidRDefault="002B6D7A" w:rsidP="005B045A">
      <w:pPr>
        <w:keepNext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Правила подачи и рассмотрения апелляции по результатом вступительных испытаний, проводимых университетом самостоятельно.</w:t>
      </w:r>
    </w:p>
    <w:p w:rsidR="005B045A" w:rsidRPr="002B6D7A" w:rsidRDefault="005B045A" w:rsidP="005B045A">
      <w:pPr>
        <w:keepNext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(выдержка из правил приема)</w:t>
      </w:r>
    </w:p>
    <w:p w:rsidR="00B022D4" w:rsidRPr="004F14B1" w:rsidRDefault="00B022D4" w:rsidP="005B045A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color w:val="000000"/>
        </w:rPr>
      </w:pPr>
      <w:r w:rsidRPr="004F14B1">
        <w:rPr>
          <w:rFonts w:ascii="Times New Roman" w:hAnsi="Times New Roman" w:cs="Times New Roman"/>
          <w:color w:val="000000"/>
        </w:rPr>
        <w:t>По результатам вступительного испытания, проводимого университетом самостоятельно,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B022D4" w:rsidRPr="004F14B1" w:rsidRDefault="00B022D4" w:rsidP="005B045A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color w:val="000000"/>
        </w:rPr>
      </w:pPr>
      <w:r w:rsidRPr="004F14B1">
        <w:rPr>
          <w:rFonts w:ascii="Times New Roman" w:hAnsi="Times New Roman" w:cs="Times New Roman"/>
          <w:color w:val="000000"/>
        </w:rPr>
        <w:t xml:space="preserve">Апелляция подается в Приемную комиссию по адресу: ул. Л. Толстого, д. 42, каб.10. </w:t>
      </w:r>
    </w:p>
    <w:p w:rsidR="00B022D4" w:rsidRPr="004F14B1" w:rsidRDefault="00B022D4" w:rsidP="005B045A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color w:val="000000"/>
        </w:rPr>
      </w:pPr>
      <w:r w:rsidRPr="004F14B1">
        <w:rPr>
          <w:rFonts w:ascii="Times New Roman" w:hAnsi="Times New Roman" w:cs="Times New Roman"/>
          <w:color w:val="000000"/>
        </w:rPr>
        <w:t>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B022D4" w:rsidRPr="004F14B1" w:rsidRDefault="00B022D4" w:rsidP="005B045A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color w:val="000000"/>
        </w:rPr>
      </w:pPr>
      <w:r w:rsidRPr="004F14B1">
        <w:rPr>
          <w:rFonts w:ascii="Times New Roman" w:hAnsi="Times New Roman" w:cs="Times New Roman"/>
          <w:color w:val="000000"/>
        </w:rPr>
        <w:t>Апелляционную комиссию возглавляет председатель апелляционной комиссии (его заместитель). В состав комиссии входит ответственный секретарь Приемной комиссии (его заместитель) и  председатель предметной экзаменационной комиссии  (его заместитель).</w:t>
      </w:r>
    </w:p>
    <w:p w:rsidR="00B022D4" w:rsidRPr="004F14B1" w:rsidRDefault="00B022D4" w:rsidP="005B045A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color w:val="000000"/>
        </w:rPr>
      </w:pPr>
      <w:r w:rsidRPr="004F14B1">
        <w:rPr>
          <w:rFonts w:ascii="Times New Roman" w:hAnsi="Times New Roman" w:cs="Times New Roman"/>
          <w:color w:val="000000"/>
        </w:rPr>
        <w:t>В соответствии с  принципами взаимного уважения университета и абитуриента при проведении испытания в письменной форме апелляцию могут подавать только абитуриенты, ознакомившиеся со своей работой в установленном университете порядке</w:t>
      </w:r>
      <w:r w:rsidRPr="004F14B1">
        <w:rPr>
          <w:rStyle w:val="a6"/>
          <w:rFonts w:ascii="Times New Roman" w:hAnsi="Times New Roman" w:cs="Times New Roman"/>
          <w:color w:val="000000"/>
        </w:rPr>
        <w:footnoteReference w:id="2"/>
      </w:r>
      <w:r w:rsidRPr="004F14B1">
        <w:rPr>
          <w:rFonts w:ascii="Times New Roman" w:hAnsi="Times New Roman" w:cs="Times New Roman"/>
          <w:color w:val="000000"/>
        </w:rPr>
        <w:t>, так как возражения в апелляции должны носить аргументированный характер, вытекающий из содержания работы и результатов ее проверки.</w:t>
      </w:r>
    </w:p>
    <w:p w:rsidR="00B022D4" w:rsidRPr="004F14B1" w:rsidRDefault="00B022D4" w:rsidP="005B045A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color w:val="000000"/>
        </w:rPr>
      </w:pPr>
      <w:r w:rsidRPr="004F14B1">
        <w:rPr>
          <w:rFonts w:ascii="Times New Roman" w:hAnsi="Times New Roman" w:cs="Times New Roman"/>
          <w:color w:val="000000"/>
        </w:rPr>
        <w:t>В течение следующего дня после объявления оценки по экзамену и ознакомления с письменной работой апелляция подается лично поступающим. После завершения рабочего дня (с понедельника по четверг в – 17.00, с пятницы по воскресенье в – 16.00) производится рассмотрение поданных в Приемную комиссию апелляций.</w:t>
      </w:r>
    </w:p>
    <w:p w:rsidR="00B022D4" w:rsidRPr="004F14B1" w:rsidRDefault="00B022D4" w:rsidP="005B045A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color w:val="000000"/>
        </w:rPr>
      </w:pPr>
      <w:r w:rsidRPr="004F14B1">
        <w:rPr>
          <w:rFonts w:ascii="Times New Roman" w:hAnsi="Times New Roman" w:cs="Times New Roman"/>
          <w:color w:val="000000"/>
        </w:rPr>
        <w:t>Поступающий при рассмотрении апелляции, обязан иметь при себе документ, удостоверяющий его личность.</w:t>
      </w:r>
    </w:p>
    <w:p w:rsidR="00B022D4" w:rsidRPr="004F14B1" w:rsidRDefault="00B022D4" w:rsidP="005B045A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color w:val="000000"/>
        </w:rPr>
      </w:pPr>
      <w:r w:rsidRPr="004F14B1">
        <w:rPr>
          <w:rFonts w:ascii="Times New Roman" w:hAnsi="Times New Roman" w:cs="Times New Roman"/>
          <w:color w:val="000000"/>
        </w:rPr>
        <w:t xml:space="preserve">После рассмотрения апелляции выносится  решение апелляционной комиссии об изменении оценки результатов вступительного испытания или оставлении указанной оценки без изменения, которое фиксируется в протоколе заседания апелляционной комиссии. При возникновении разногласий в апелляционной комиссии проводится голосование и решение утверждается большинством голосов. </w:t>
      </w:r>
    </w:p>
    <w:p w:rsidR="00B022D4" w:rsidRPr="004F14B1" w:rsidRDefault="00B022D4" w:rsidP="005B045A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color w:val="000000"/>
        </w:rPr>
      </w:pPr>
      <w:r w:rsidRPr="004F14B1">
        <w:rPr>
          <w:rFonts w:ascii="Times New Roman" w:hAnsi="Times New Roman" w:cs="Times New Roman"/>
          <w:color w:val="000000"/>
        </w:rPr>
        <w:t xml:space="preserve"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 </w:t>
      </w:r>
    </w:p>
    <w:p w:rsidR="00B022D4" w:rsidRPr="004F14B1" w:rsidRDefault="00B022D4" w:rsidP="005B045A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color w:val="000000"/>
        </w:rPr>
      </w:pPr>
      <w:r w:rsidRPr="004F14B1">
        <w:rPr>
          <w:rFonts w:ascii="Times New Roman" w:hAnsi="Times New Roman" w:cs="Times New Roman"/>
          <w:color w:val="000000"/>
        </w:rPr>
        <w:t>В случае принятия решения об изменении оценки запись об изменениях вносится в экзаменационную работу и экзаменационный лист абитуриента.</w:t>
      </w:r>
    </w:p>
    <w:p w:rsidR="00B022D4" w:rsidRPr="004F14B1" w:rsidRDefault="00B022D4" w:rsidP="005B045A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color w:val="000000"/>
        </w:rPr>
      </w:pPr>
      <w:r w:rsidRPr="004F14B1">
        <w:rPr>
          <w:rFonts w:ascii="Times New Roman" w:hAnsi="Times New Roman" w:cs="Times New Roman"/>
          <w:color w:val="000000"/>
        </w:rPr>
        <w:t>Поступающий (доверенное лицо) имеет право присутствовать при рассмотрении апелляции. С несовершеннолетним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B022D4" w:rsidRPr="004F14B1" w:rsidRDefault="00B022D4" w:rsidP="005B045A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color w:val="000000"/>
        </w:rPr>
      </w:pPr>
      <w:r w:rsidRPr="00B022D4">
        <w:rPr>
          <w:rFonts w:ascii="Times New Roman" w:hAnsi="Times New Roman" w:cs="Times New Roman"/>
          <w:color w:val="000000"/>
        </w:rPr>
        <w:t xml:space="preserve">Апелляционная комиссия УлГУ не принимает апелляции по процедуре и результатам вступительных испытаний в форме и по материалам ЕГЭ. Абитуриенты, сдававшие вступительные испытания по форме и по материалам </w:t>
      </w:r>
      <w:r w:rsidRPr="00B022D4">
        <w:rPr>
          <w:rFonts w:ascii="Times New Roman" w:hAnsi="Times New Roman" w:cs="Times New Roman"/>
          <w:color w:val="000000"/>
        </w:rPr>
        <w:lastRenderedPageBreak/>
        <w:t>ЕГЭ, имеют право подать апелляцию в письменной форме  в конфликтную комиссию при Министерстве образования Ульяновской области.</w:t>
      </w:r>
    </w:p>
    <w:sectPr w:rsidR="00B022D4" w:rsidRPr="004F14B1" w:rsidSect="003F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4BC" w:rsidRDefault="009F74BC" w:rsidP="00B022D4">
      <w:pPr>
        <w:spacing w:after="0" w:line="240" w:lineRule="auto"/>
      </w:pPr>
      <w:r>
        <w:separator/>
      </w:r>
    </w:p>
  </w:endnote>
  <w:endnote w:type="continuationSeparator" w:id="1">
    <w:p w:rsidR="009F74BC" w:rsidRDefault="009F74BC" w:rsidP="00B0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4BC" w:rsidRDefault="009F74BC" w:rsidP="00B022D4">
      <w:pPr>
        <w:spacing w:after="0" w:line="240" w:lineRule="auto"/>
      </w:pPr>
      <w:r>
        <w:separator/>
      </w:r>
    </w:p>
  </w:footnote>
  <w:footnote w:type="continuationSeparator" w:id="1">
    <w:p w:rsidR="009F74BC" w:rsidRDefault="009F74BC" w:rsidP="00B022D4">
      <w:pPr>
        <w:spacing w:after="0" w:line="240" w:lineRule="auto"/>
      </w:pPr>
      <w:r>
        <w:continuationSeparator/>
      </w:r>
    </w:p>
  </w:footnote>
  <w:footnote w:id="2">
    <w:p w:rsidR="00B022D4" w:rsidRPr="00B022D4" w:rsidRDefault="00B022D4" w:rsidP="00B022D4">
      <w:pPr>
        <w:pStyle w:val="a7"/>
        <w:ind w:left="0" w:firstLine="0"/>
        <w:rPr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85C66F1"/>
    <w:multiLevelType w:val="hybridMultilevel"/>
    <w:tmpl w:val="2FF422E8"/>
    <w:lvl w:ilvl="0" w:tplc="57D4E336">
      <w:start w:val="9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ED76360"/>
    <w:multiLevelType w:val="hybridMultilevel"/>
    <w:tmpl w:val="770ED3CA"/>
    <w:lvl w:ilvl="0" w:tplc="544C4522">
      <w:start w:val="9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A76FA"/>
    <w:multiLevelType w:val="hybridMultilevel"/>
    <w:tmpl w:val="F580BA1C"/>
    <w:lvl w:ilvl="0" w:tplc="30D81EC6">
      <w:start w:val="9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1926"/>
    <w:rsid w:val="0026320A"/>
    <w:rsid w:val="002B6D7A"/>
    <w:rsid w:val="003F29CA"/>
    <w:rsid w:val="005B045A"/>
    <w:rsid w:val="009F74BC"/>
    <w:rsid w:val="00B022D4"/>
    <w:rsid w:val="00CC3751"/>
    <w:rsid w:val="00D3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rsid w:val="00D319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1926"/>
  </w:style>
  <w:style w:type="paragraph" w:styleId="a3">
    <w:name w:val="Body Text"/>
    <w:basedOn w:val="a"/>
    <w:link w:val="a4"/>
    <w:rsid w:val="00D3192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31926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бычный с отбивкой"/>
    <w:basedOn w:val="a"/>
    <w:rsid w:val="00D31926"/>
    <w:pPr>
      <w:tabs>
        <w:tab w:val="right" w:pos="6067"/>
      </w:tabs>
      <w:spacing w:before="120" w:after="0" w:line="288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1"/>
    <w:basedOn w:val="a0"/>
    <w:link w:val="2"/>
    <w:rsid w:val="00D31926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footnote reference"/>
    <w:basedOn w:val="a0"/>
    <w:uiPriority w:val="99"/>
    <w:rsid w:val="00B022D4"/>
    <w:rPr>
      <w:sz w:val="16"/>
      <w:vertAlign w:val="superscript"/>
    </w:rPr>
  </w:style>
  <w:style w:type="paragraph" w:styleId="a7">
    <w:name w:val="footnote text"/>
    <w:basedOn w:val="a"/>
    <w:link w:val="a8"/>
    <w:rsid w:val="00B022D4"/>
    <w:pPr>
      <w:tabs>
        <w:tab w:val="right" w:pos="6067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Текст сноски Знак"/>
    <w:basedOn w:val="a0"/>
    <w:link w:val="a7"/>
    <w:rsid w:val="00B022D4"/>
    <w:rPr>
      <w:rFonts w:ascii="Times New Roman" w:eastAsia="Times New Roman" w:hAnsi="Times New Roman" w:cs="Times New Roman"/>
      <w:sz w:val="16"/>
      <w:szCs w:val="20"/>
    </w:rPr>
  </w:style>
  <w:style w:type="paragraph" w:customStyle="1" w:styleId="ConsNormal">
    <w:name w:val="ConsNormal"/>
    <w:link w:val="ConsNormal1"/>
    <w:rsid w:val="00B022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ConsNormal1">
    <w:name w:val="ConsNormal Знак1"/>
    <w:basedOn w:val="a0"/>
    <w:link w:val="ConsNormal"/>
    <w:rsid w:val="00B022D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8E33-C1D9-4589-AB5F-CD3ACCA5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485</Words>
  <Characters>2771</Characters>
  <Application>Microsoft Office Word</Application>
  <DocSecurity>0</DocSecurity>
  <Lines>23</Lines>
  <Paragraphs>6</Paragraphs>
  <ScaleCrop>false</ScaleCrop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</dc:creator>
  <cp:keywords/>
  <dc:description/>
  <cp:lastModifiedBy>ud</cp:lastModifiedBy>
  <cp:revision>4</cp:revision>
  <dcterms:created xsi:type="dcterms:W3CDTF">2014-04-01T08:08:00Z</dcterms:created>
  <dcterms:modified xsi:type="dcterms:W3CDTF">2014-04-01T08:31:00Z</dcterms:modified>
</cp:coreProperties>
</file>