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74" w:rsidRDefault="000B523E" w:rsidP="000B5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изменений и дополнений  к </w:t>
      </w:r>
      <w:r w:rsidRPr="000B523E">
        <w:rPr>
          <w:rFonts w:ascii="Times New Roman" w:hAnsi="Times New Roman" w:cs="Times New Roman"/>
          <w:b/>
          <w:sz w:val="28"/>
          <w:szCs w:val="28"/>
        </w:rPr>
        <w:t>Положению о стипендиальном обеспечении и других формах материальной поддержке студентов и иных категорий обучающихся</w:t>
      </w:r>
    </w:p>
    <w:p w:rsidR="000B523E" w:rsidRPr="000B523E" w:rsidRDefault="000B523E" w:rsidP="000B523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 5.7.1 абза</w:t>
      </w:r>
      <w:r w:rsidRPr="000B523E">
        <w:rPr>
          <w:rFonts w:ascii="Times New Roman" w:hAnsi="Times New Roman" w:cs="Times New Roman"/>
          <w:sz w:val="28"/>
          <w:szCs w:val="28"/>
        </w:rPr>
        <w:t xml:space="preserve">цем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«- материальной помощи иногородним студентам, подававшим заявление на предоставление жилого помещения в студенческом общежитии, но не получивших жилья в связи с дефицитом мест, и имеющих доход на члена семьи, не превышающих двукратный уровень прожиточного минимума, официально утвержденного в регионе. При наличии экономии фонда материальной помощи казанная материальная помощь может выплачиваться дважды в течение учебного года: в декабре месяце в сумме 4800 руб.,  в июне месяце 7200 руб.  Для получения материальной помощи студент предоставляет заявлении и выписку из протокола комиссии по заселению.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оказавшиеся по собственному желанию от предложенного койко-места в общежитии, не могут претендовать на получение материальной помощи по данному основанию</w:t>
      </w:r>
      <w:r w:rsidR="00BF6D0F">
        <w:rPr>
          <w:rFonts w:ascii="Times New Roman" w:hAnsi="Times New Roman" w:cs="Times New Roman"/>
          <w:sz w:val="28"/>
          <w:szCs w:val="28"/>
        </w:rPr>
        <w:t>».</w:t>
      </w:r>
    </w:p>
    <w:p w:rsidR="000B523E" w:rsidRPr="000B523E" w:rsidRDefault="000B523E">
      <w:pPr>
        <w:rPr>
          <w:rFonts w:ascii="Times New Roman" w:hAnsi="Times New Roman" w:cs="Times New Roman"/>
          <w:sz w:val="28"/>
          <w:szCs w:val="28"/>
        </w:rPr>
      </w:pPr>
    </w:p>
    <w:sectPr w:rsidR="000B523E" w:rsidRPr="000B523E" w:rsidSect="0050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3E"/>
    <w:rsid w:val="000B523E"/>
    <w:rsid w:val="00507F74"/>
    <w:rsid w:val="00B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2015-04-06T09:33:00Z</dcterms:created>
  <dcterms:modified xsi:type="dcterms:W3CDTF">2015-04-06T09:45:00Z</dcterms:modified>
</cp:coreProperties>
</file>