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C2" w:rsidRDefault="009D27C2" w:rsidP="009D27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27C2">
        <w:rPr>
          <w:rFonts w:ascii="Times New Roman" w:hAnsi="Times New Roman" w:cs="Times New Roman"/>
          <w:b/>
          <w:sz w:val="32"/>
          <w:szCs w:val="32"/>
        </w:rPr>
        <w:t>Перечень вступительных испытаний и их приоритетность при ра</w:t>
      </w:r>
      <w:r>
        <w:rPr>
          <w:rFonts w:ascii="Times New Roman" w:hAnsi="Times New Roman" w:cs="Times New Roman"/>
          <w:b/>
          <w:sz w:val="32"/>
          <w:szCs w:val="32"/>
        </w:rPr>
        <w:t>нжировании списков поступающих</w:t>
      </w:r>
    </w:p>
    <w:p w:rsidR="00080D6C" w:rsidRDefault="009D27C2" w:rsidP="009D27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27C2">
        <w:rPr>
          <w:rFonts w:ascii="Times New Roman" w:hAnsi="Times New Roman" w:cs="Times New Roman"/>
          <w:b/>
          <w:sz w:val="32"/>
          <w:szCs w:val="32"/>
        </w:rPr>
        <w:t>(Выдержка из правил приема)</w:t>
      </w:r>
    </w:p>
    <w:p w:rsidR="009D27C2" w:rsidRDefault="009D27C2" w:rsidP="009D27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7C2" w:rsidRPr="00155A53" w:rsidRDefault="009D27C2" w:rsidP="009D27C2">
      <w:pPr>
        <w:pStyle w:val="ConsTitle"/>
        <w:widowControl/>
        <w:numPr>
          <w:ilvl w:val="0"/>
          <w:numId w:val="4"/>
        </w:numPr>
        <w:ind w:right="0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155A53">
        <w:rPr>
          <w:rFonts w:ascii="Times New Roman" w:hAnsi="Times New Roman" w:cs="Times New Roman"/>
          <w:bCs w:val="0"/>
          <w:color w:val="000000"/>
          <w:sz w:val="24"/>
          <w:szCs w:val="24"/>
        </w:rPr>
        <w:t>Вступительные испытания</w:t>
      </w:r>
    </w:p>
    <w:p w:rsidR="009D27C2" w:rsidRPr="00BF75D1" w:rsidRDefault="009D27C2" w:rsidP="009D27C2">
      <w:pPr>
        <w:pStyle w:val="ConsNormal"/>
        <w:widowControl/>
        <w:numPr>
          <w:ilvl w:val="0"/>
          <w:numId w:val="5"/>
        </w:numPr>
        <w:spacing w:line="360" w:lineRule="exact"/>
        <w:ind w:left="-284" w:right="0" w:firstLine="568"/>
        <w:jc w:val="both"/>
        <w:rPr>
          <w:rFonts w:ascii="Times New Roman" w:hAnsi="Times New Roman" w:cs="Times New Roman"/>
          <w:color w:val="000000"/>
        </w:rPr>
      </w:pPr>
      <w:r w:rsidRPr="00BF75D1">
        <w:rPr>
          <w:rFonts w:ascii="Times New Roman" w:hAnsi="Times New Roman" w:cs="Times New Roman"/>
          <w:color w:val="000000"/>
        </w:rPr>
        <w:t>Поступающие сдают следующие вступительные испытания:</w:t>
      </w:r>
    </w:p>
    <w:p w:rsidR="009D27C2" w:rsidRPr="00BF75D1" w:rsidRDefault="009D27C2" w:rsidP="009D27C2">
      <w:pPr>
        <w:pStyle w:val="ConsNormal"/>
        <w:widowControl/>
        <w:numPr>
          <w:ilvl w:val="0"/>
          <w:numId w:val="2"/>
        </w:numPr>
        <w:spacing w:line="360" w:lineRule="exact"/>
        <w:ind w:left="-284" w:right="0" w:firstLine="568"/>
        <w:jc w:val="both"/>
        <w:rPr>
          <w:rFonts w:ascii="Times New Roman" w:hAnsi="Times New Roman" w:cs="Times New Roman"/>
          <w:color w:val="000000"/>
        </w:rPr>
      </w:pPr>
      <w:r w:rsidRPr="00BF75D1">
        <w:rPr>
          <w:rFonts w:ascii="Times New Roman" w:hAnsi="Times New Roman" w:cs="Times New Roman"/>
          <w:color w:val="000000"/>
        </w:rPr>
        <w:t>специальную дисциплину, соответствующую направлению программы подготовки научно-педагогических кадров в аспирантуре (далее - специальная дисципл</w:t>
      </w:r>
      <w:r w:rsidRPr="00BF75D1">
        <w:rPr>
          <w:rFonts w:ascii="Times New Roman" w:hAnsi="Times New Roman" w:cs="Times New Roman"/>
          <w:color w:val="000000"/>
        </w:rPr>
        <w:t>и</w:t>
      </w:r>
      <w:r w:rsidRPr="00BF75D1">
        <w:rPr>
          <w:rFonts w:ascii="Times New Roman" w:hAnsi="Times New Roman" w:cs="Times New Roman"/>
          <w:color w:val="000000"/>
        </w:rPr>
        <w:t>на);</w:t>
      </w:r>
    </w:p>
    <w:p w:rsidR="009D27C2" w:rsidRDefault="009D27C2" w:rsidP="009D27C2">
      <w:pPr>
        <w:pStyle w:val="ConsNormal"/>
        <w:widowControl/>
        <w:numPr>
          <w:ilvl w:val="0"/>
          <w:numId w:val="2"/>
        </w:numPr>
        <w:spacing w:line="360" w:lineRule="exact"/>
        <w:ind w:left="-284" w:right="0" w:firstLine="568"/>
        <w:jc w:val="both"/>
        <w:rPr>
          <w:rFonts w:ascii="Times New Roman" w:hAnsi="Times New Roman" w:cs="Times New Roman"/>
          <w:color w:val="000000"/>
        </w:rPr>
      </w:pPr>
      <w:r w:rsidRPr="00BF75D1">
        <w:rPr>
          <w:rFonts w:ascii="Times New Roman" w:hAnsi="Times New Roman" w:cs="Times New Roman"/>
          <w:color w:val="000000"/>
        </w:rPr>
        <w:t>иностранный язык.</w:t>
      </w:r>
      <w:r w:rsidRPr="00215E3C">
        <w:rPr>
          <w:rFonts w:ascii="Times New Roman" w:hAnsi="Times New Roman" w:cs="Times New Roman"/>
          <w:color w:val="000000"/>
        </w:rPr>
        <w:t xml:space="preserve"> </w:t>
      </w:r>
    </w:p>
    <w:p w:rsidR="009D27C2" w:rsidRPr="00215E3C" w:rsidRDefault="009D27C2" w:rsidP="009D27C2">
      <w:pPr>
        <w:pStyle w:val="ConsNormal"/>
        <w:widowControl/>
        <w:numPr>
          <w:ilvl w:val="0"/>
          <w:numId w:val="5"/>
        </w:numPr>
        <w:spacing w:line="360" w:lineRule="exact"/>
        <w:ind w:left="-284" w:right="0" w:firstLine="568"/>
        <w:jc w:val="both"/>
        <w:rPr>
          <w:rFonts w:ascii="Times New Roman" w:hAnsi="Times New Roman" w:cs="Times New Roman"/>
          <w:color w:val="000000"/>
        </w:rPr>
      </w:pPr>
      <w:r w:rsidRPr="00215E3C">
        <w:rPr>
          <w:rFonts w:ascii="Times New Roman" w:hAnsi="Times New Roman" w:cs="Times New Roman"/>
          <w:color w:val="000000"/>
        </w:rPr>
        <w:t>Программы вступительных испытаний формируются на основе федеральных государственных о</w:t>
      </w:r>
      <w:r w:rsidRPr="00215E3C">
        <w:rPr>
          <w:rFonts w:ascii="Times New Roman" w:hAnsi="Times New Roman" w:cs="Times New Roman"/>
          <w:color w:val="000000"/>
        </w:rPr>
        <w:t>б</w:t>
      </w:r>
      <w:r w:rsidRPr="00215E3C">
        <w:rPr>
          <w:rFonts w:ascii="Times New Roman" w:hAnsi="Times New Roman" w:cs="Times New Roman"/>
          <w:color w:val="000000"/>
        </w:rPr>
        <w:t xml:space="preserve">разовательных стандартов высшего образования по программам </w:t>
      </w:r>
      <w:proofErr w:type="spellStart"/>
      <w:r w:rsidRPr="00215E3C">
        <w:rPr>
          <w:rFonts w:ascii="Times New Roman" w:hAnsi="Times New Roman" w:cs="Times New Roman"/>
          <w:color w:val="000000"/>
        </w:rPr>
        <w:t>специалитета</w:t>
      </w:r>
      <w:proofErr w:type="spellEnd"/>
      <w:r w:rsidRPr="00215E3C">
        <w:rPr>
          <w:rFonts w:ascii="Times New Roman" w:hAnsi="Times New Roman" w:cs="Times New Roman"/>
          <w:color w:val="000000"/>
        </w:rPr>
        <w:t xml:space="preserve"> и (или) программам магистратуры.</w:t>
      </w:r>
    </w:p>
    <w:p w:rsidR="009D27C2" w:rsidRDefault="009D27C2" w:rsidP="009D27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7006" w:rsidRPr="002C1C0C" w:rsidRDefault="00997006" w:rsidP="00997006">
      <w:pPr>
        <w:pStyle w:val="ConsTitle"/>
        <w:widowControl/>
        <w:numPr>
          <w:ilvl w:val="0"/>
          <w:numId w:val="6"/>
        </w:numPr>
        <w:ind w:right="0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2C1C0C">
        <w:rPr>
          <w:rFonts w:ascii="Times New Roman" w:hAnsi="Times New Roman" w:cs="Times New Roman"/>
          <w:bCs w:val="0"/>
          <w:color w:val="000000"/>
          <w:sz w:val="24"/>
          <w:szCs w:val="24"/>
        </w:rPr>
        <w:t>Формирование списков поступающих и зачисление на обучение</w:t>
      </w:r>
    </w:p>
    <w:p w:rsidR="00997006" w:rsidRPr="00936E5D" w:rsidRDefault="00997006" w:rsidP="00997006">
      <w:pPr>
        <w:pStyle w:val="ConsNormal"/>
        <w:widowControl/>
        <w:numPr>
          <w:ilvl w:val="0"/>
          <w:numId w:val="7"/>
        </w:numPr>
        <w:spacing w:line="360" w:lineRule="exact"/>
        <w:ind w:left="-284" w:right="0" w:firstLine="568"/>
        <w:jc w:val="both"/>
        <w:rPr>
          <w:rFonts w:ascii="Times New Roman" w:hAnsi="Times New Roman" w:cs="Times New Roman"/>
          <w:color w:val="000000"/>
        </w:rPr>
      </w:pPr>
      <w:r w:rsidRPr="00936E5D">
        <w:rPr>
          <w:rFonts w:ascii="Times New Roman" w:hAnsi="Times New Roman" w:cs="Times New Roman"/>
          <w:color w:val="000000"/>
        </w:rPr>
        <w:t xml:space="preserve">По результатам вступительных испытаний </w:t>
      </w:r>
      <w:r>
        <w:rPr>
          <w:rFonts w:ascii="Times New Roman" w:hAnsi="Times New Roman" w:cs="Times New Roman"/>
          <w:color w:val="000000"/>
        </w:rPr>
        <w:t>университет</w:t>
      </w:r>
      <w:r w:rsidRPr="00936E5D">
        <w:rPr>
          <w:rFonts w:ascii="Times New Roman" w:hAnsi="Times New Roman" w:cs="Times New Roman"/>
          <w:color w:val="000000"/>
        </w:rPr>
        <w:t xml:space="preserve"> формирует отдельный список поступающих по каждому конкурсу. В список поступающих не включаются лица, н</w:t>
      </w:r>
      <w:r w:rsidRPr="00936E5D">
        <w:rPr>
          <w:rFonts w:ascii="Times New Roman" w:hAnsi="Times New Roman" w:cs="Times New Roman"/>
          <w:color w:val="000000"/>
        </w:rPr>
        <w:t>а</w:t>
      </w:r>
      <w:r w:rsidRPr="00936E5D">
        <w:rPr>
          <w:rFonts w:ascii="Times New Roman" w:hAnsi="Times New Roman" w:cs="Times New Roman"/>
          <w:color w:val="000000"/>
        </w:rPr>
        <w:t xml:space="preserve">бравшие </w:t>
      </w:r>
      <w:proofErr w:type="gramStart"/>
      <w:r w:rsidRPr="00936E5D">
        <w:rPr>
          <w:rFonts w:ascii="Times New Roman" w:hAnsi="Times New Roman" w:cs="Times New Roman"/>
          <w:color w:val="000000"/>
        </w:rPr>
        <w:t>менее минимального</w:t>
      </w:r>
      <w:proofErr w:type="gramEnd"/>
      <w:r w:rsidRPr="00936E5D">
        <w:rPr>
          <w:rFonts w:ascii="Times New Roman" w:hAnsi="Times New Roman" w:cs="Times New Roman"/>
          <w:color w:val="000000"/>
        </w:rPr>
        <w:t xml:space="preserve"> количества баллов по результатам одного или нескольких вступительных исп</w:t>
      </w:r>
      <w:r w:rsidRPr="00936E5D">
        <w:rPr>
          <w:rFonts w:ascii="Times New Roman" w:hAnsi="Times New Roman" w:cs="Times New Roman"/>
          <w:color w:val="000000"/>
        </w:rPr>
        <w:t>ы</w:t>
      </w:r>
      <w:r w:rsidRPr="00936E5D">
        <w:rPr>
          <w:rFonts w:ascii="Times New Roman" w:hAnsi="Times New Roman" w:cs="Times New Roman"/>
          <w:color w:val="000000"/>
        </w:rPr>
        <w:t>таний.</w:t>
      </w:r>
    </w:p>
    <w:p w:rsidR="00997006" w:rsidRPr="002D4DC9" w:rsidRDefault="00997006" w:rsidP="00997006">
      <w:pPr>
        <w:pStyle w:val="ConsNormal"/>
        <w:widowControl/>
        <w:numPr>
          <w:ilvl w:val="0"/>
          <w:numId w:val="7"/>
        </w:numPr>
        <w:spacing w:line="360" w:lineRule="exact"/>
        <w:ind w:left="-284" w:right="0" w:firstLine="568"/>
        <w:jc w:val="both"/>
        <w:rPr>
          <w:rFonts w:ascii="Times New Roman" w:hAnsi="Times New Roman" w:cs="Times New Roman"/>
          <w:color w:val="000000"/>
        </w:rPr>
      </w:pPr>
      <w:r w:rsidRPr="002D4DC9">
        <w:rPr>
          <w:rFonts w:ascii="Times New Roman" w:hAnsi="Times New Roman" w:cs="Times New Roman"/>
          <w:color w:val="000000"/>
        </w:rPr>
        <w:t>Список поступающих ранжируется по убыванию суммы конкурсных баллов. Сумма конкурсных баллов исчисляется как сумма баллов за каждое вступительное испыт</w:t>
      </w:r>
      <w:r w:rsidRPr="002D4DC9">
        <w:rPr>
          <w:rFonts w:ascii="Times New Roman" w:hAnsi="Times New Roman" w:cs="Times New Roman"/>
          <w:color w:val="000000"/>
        </w:rPr>
        <w:t>а</w:t>
      </w:r>
      <w:r w:rsidRPr="002D4DC9">
        <w:rPr>
          <w:rFonts w:ascii="Times New Roman" w:hAnsi="Times New Roman" w:cs="Times New Roman"/>
          <w:color w:val="000000"/>
        </w:rPr>
        <w:t>ние.</w:t>
      </w:r>
    </w:p>
    <w:p w:rsidR="00997006" w:rsidRPr="002D4DC9" w:rsidRDefault="00997006" w:rsidP="00997006">
      <w:pPr>
        <w:pStyle w:val="ConsNormal"/>
        <w:widowControl/>
        <w:spacing w:line="360" w:lineRule="exact"/>
        <w:ind w:left="-284" w:right="0" w:firstLine="568"/>
        <w:jc w:val="both"/>
        <w:rPr>
          <w:rFonts w:ascii="Times New Roman" w:hAnsi="Times New Roman" w:cs="Times New Roman"/>
          <w:color w:val="000000"/>
        </w:rPr>
      </w:pPr>
      <w:proofErr w:type="gramStart"/>
      <w:r w:rsidRPr="002D4DC9">
        <w:rPr>
          <w:rFonts w:ascii="Times New Roman" w:hAnsi="Times New Roman" w:cs="Times New Roman"/>
          <w:color w:val="000000"/>
        </w:rPr>
        <w:t>При равенстве суммы конкурсных баллов список поступающих ранжируется по убыв</w:t>
      </w:r>
      <w:r w:rsidRPr="002D4DC9">
        <w:rPr>
          <w:rFonts w:ascii="Times New Roman" w:hAnsi="Times New Roman" w:cs="Times New Roman"/>
          <w:color w:val="000000"/>
        </w:rPr>
        <w:t>а</w:t>
      </w:r>
      <w:r w:rsidRPr="002D4DC9">
        <w:rPr>
          <w:rFonts w:ascii="Times New Roman" w:hAnsi="Times New Roman" w:cs="Times New Roman"/>
          <w:color w:val="000000"/>
        </w:rPr>
        <w:t>нию количества баллов, начисленных по результатам вступительного испытания по специал</w:t>
      </w:r>
      <w:r w:rsidRPr="002D4DC9">
        <w:rPr>
          <w:rFonts w:ascii="Times New Roman" w:hAnsi="Times New Roman" w:cs="Times New Roman"/>
          <w:color w:val="000000"/>
        </w:rPr>
        <w:t>ь</w:t>
      </w:r>
      <w:r w:rsidRPr="002D4DC9">
        <w:rPr>
          <w:rFonts w:ascii="Times New Roman" w:hAnsi="Times New Roman" w:cs="Times New Roman"/>
          <w:color w:val="000000"/>
        </w:rPr>
        <w:t>ной дисциплине, а при равенстве суммы конкурсных баллов, начисленных по результатам вступител</w:t>
      </w:r>
      <w:r w:rsidRPr="002D4DC9">
        <w:rPr>
          <w:rFonts w:ascii="Times New Roman" w:hAnsi="Times New Roman" w:cs="Times New Roman"/>
          <w:color w:val="000000"/>
        </w:rPr>
        <w:t>ь</w:t>
      </w:r>
      <w:r w:rsidRPr="002D4DC9">
        <w:rPr>
          <w:rFonts w:ascii="Times New Roman" w:hAnsi="Times New Roman" w:cs="Times New Roman"/>
          <w:color w:val="000000"/>
        </w:rPr>
        <w:t>ного испытания по специальной дисциплине в качестве преимущества учитывается наличие диплома о вы</w:t>
      </w:r>
      <w:r w:rsidRPr="002D4DC9">
        <w:rPr>
          <w:rFonts w:ascii="Times New Roman" w:hAnsi="Times New Roman" w:cs="Times New Roman"/>
          <w:color w:val="000000"/>
        </w:rPr>
        <w:t>с</w:t>
      </w:r>
      <w:r w:rsidRPr="002D4DC9">
        <w:rPr>
          <w:rFonts w:ascii="Times New Roman" w:hAnsi="Times New Roman" w:cs="Times New Roman"/>
          <w:color w:val="000000"/>
        </w:rPr>
        <w:t xml:space="preserve">шем образовании с отличием, более высокого среднего балла диплома </w:t>
      </w:r>
      <w:proofErr w:type="spellStart"/>
      <w:r w:rsidRPr="002D4DC9">
        <w:rPr>
          <w:rFonts w:ascii="Times New Roman" w:hAnsi="Times New Roman" w:cs="Times New Roman"/>
          <w:color w:val="000000"/>
        </w:rPr>
        <w:t>и\или</w:t>
      </w:r>
      <w:proofErr w:type="spellEnd"/>
      <w:r w:rsidRPr="002D4DC9">
        <w:rPr>
          <w:rFonts w:ascii="Times New Roman" w:hAnsi="Times New Roman" w:cs="Times New Roman"/>
          <w:color w:val="000000"/>
        </w:rPr>
        <w:t xml:space="preserve"> нал</w:t>
      </w:r>
      <w:r>
        <w:rPr>
          <w:rFonts w:ascii="Times New Roman" w:hAnsi="Times New Roman" w:cs="Times New Roman"/>
          <w:color w:val="000000"/>
        </w:rPr>
        <w:t>ичие индивидуальных достижений</w:t>
      </w:r>
      <w:r w:rsidRPr="002D4DC9">
        <w:rPr>
          <w:rFonts w:ascii="Times New Roman" w:hAnsi="Times New Roman" w:cs="Times New Roman"/>
          <w:color w:val="000000"/>
        </w:rPr>
        <w:t>.</w:t>
      </w:r>
      <w:proofErr w:type="gramEnd"/>
    </w:p>
    <w:p w:rsidR="00997006" w:rsidRPr="00756A0B" w:rsidRDefault="00997006" w:rsidP="00997006">
      <w:pPr>
        <w:pStyle w:val="ConsNormal"/>
        <w:widowControl/>
        <w:numPr>
          <w:ilvl w:val="0"/>
          <w:numId w:val="7"/>
        </w:numPr>
        <w:spacing w:line="360" w:lineRule="exact"/>
        <w:ind w:left="-284" w:right="0" w:firstLine="568"/>
        <w:jc w:val="both"/>
        <w:rPr>
          <w:rFonts w:ascii="Times New Roman" w:hAnsi="Times New Roman" w:cs="Times New Roman"/>
          <w:color w:val="000000"/>
        </w:rPr>
      </w:pPr>
      <w:r w:rsidRPr="00756A0B">
        <w:rPr>
          <w:rFonts w:ascii="Times New Roman" w:hAnsi="Times New Roman" w:cs="Times New Roman"/>
          <w:color w:val="000000"/>
        </w:rPr>
        <w:t>В списках поступающих указываются следующие сведения по каждому пост</w:t>
      </w:r>
      <w:r w:rsidRPr="00756A0B">
        <w:rPr>
          <w:rFonts w:ascii="Times New Roman" w:hAnsi="Times New Roman" w:cs="Times New Roman"/>
          <w:color w:val="000000"/>
        </w:rPr>
        <w:t>у</w:t>
      </w:r>
      <w:r w:rsidRPr="00756A0B">
        <w:rPr>
          <w:rFonts w:ascii="Times New Roman" w:hAnsi="Times New Roman" w:cs="Times New Roman"/>
          <w:color w:val="000000"/>
        </w:rPr>
        <w:t>пающему:</w:t>
      </w:r>
    </w:p>
    <w:p w:rsidR="00997006" w:rsidRPr="00756A0B" w:rsidRDefault="00997006" w:rsidP="00997006">
      <w:pPr>
        <w:pStyle w:val="ConsNormal"/>
        <w:widowControl/>
        <w:numPr>
          <w:ilvl w:val="0"/>
          <w:numId w:val="2"/>
        </w:numPr>
        <w:spacing w:line="360" w:lineRule="exact"/>
        <w:ind w:left="-284" w:right="0" w:firstLine="568"/>
        <w:jc w:val="both"/>
        <w:rPr>
          <w:rFonts w:ascii="Times New Roman" w:hAnsi="Times New Roman" w:cs="Times New Roman"/>
          <w:color w:val="000000"/>
        </w:rPr>
      </w:pPr>
      <w:r w:rsidRPr="00756A0B">
        <w:rPr>
          <w:rFonts w:ascii="Times New Roman" w:hAnsi="Times New Roman" w:cs="Times New Roman"/>
          <w:color w:val="000000"/>
        </w:rPr>
        <w:t>сумма конкурсных баллов;</w:t>
      </w:r>
    </w:p>
    <w:p w:rsidR="00997006" w:rsidRPr="00756A0B" w:rsidRDefault="00997006" w:rsidP="00997006">
      <w:pPr>
        <w:pStyle w:val="ConsNormal"/>
        <w:widowControl/>
        <w:numPr>
          <w:ilvl w:val="0"/>
          <w:numId w:val="2"/>
        </w:numPr>
        <w:spacing w:line="360" w:lineRule="exact"/>
        <w:ind w:left="-284" w:right="0" w:firstLine="568"/>
        <w:jc w:val="both"/>
        <w:rPr>
          <w:rFonts w:ascii="Times New Roman" w:hAnsi="Times New Roman" w:cs="Times New Roman"/>
          <w:color w:val="000000"/>
        </w:rPr>
      </w:pPr>
      <w:r w:rsidRPr="00756A0B">
        <w:rPr>
          <w:rFonts w:ascii="Times New Roman" w:hAnsi="Times New Roman" w:cs="Times New Roman"/>
          <w:color w:val="000000"/>
        </w:rPr>
        <w:t>количество баллов за каждое вступительное испытание;</w:t>
      </w:r>
    </w:p>
    <w:p w:rsidR="00997006" w:rsidRPr="00756A0B" w:rsidRDefault="00997006" w:rsidP="00997006">
      <w:pPr>
        <w:pStyle w:val="ConsNormal"/>
        <w:widowControl/>
        <w:numPr>
          <w:ilvl w:val="0"/>
          <w:numId w:val="2"/>
        </w:numPr>
        <w:spacing w:line="360" w:lineRule="exact"/>
        <w:ind w:left="-284" w:right="0" w:firstLine="568"/>
        <w:jc w:val="both"/>
        <w:rPr>
          <w:rFonts w:ascii="Times New Roman" w:hAnsi="Times New Roman" w:cs="Times New Roman"/>
          <w:color w:val="000000"/>
        </w:rPr>
      </w:pPr>
      <w:r w:rsidRPr="00756A0B">
        <w:rPr>
          <w:rFonts w:ascii="Times New Roman" w:hAnsi="Times New Roman" w:cs="Times New Roman"/>
          <w:color w:val="000000"/>
        </w:rPr>
        <w:t>наличие оригинала документа установленного образца (заявления о согласии на зачисление) (представле</w:t>
      </w:r>
      <w:r w:rsidRPr="00756A0B">
        <w:rPr>
          <w:rFonts w:ascii="Times New Roman" w:hAnsi="Times New Roman" w:cs="Times New Roman"/>
          <w:color w:val="000000"/>
        </w:rPr>
        <w:t>н</w:t>
      </w:r>
      <w:r w:rsidRPr="00756A0B">
        <w:rPr>
          <w:rFonts w:ascii="Times New Roman" w:hAnsi="Times New Roman" w:cs="Times New Roman"/>
          <w:color w:val="000000"/>
        </w:rPr>
        <w:t>ного в соответствии с пунктом 68 П</w:t>
      </w:r>
      <w:r>
        <w:rPr>
          <w:rFonts w:ascii="Times New Roman" w:hAnsi="Times New Roman" w:cs="Times New Roman"/>
          <w:color w:val="000000"/>
        </w:rPr>
        <w:t>равил).</w:t>
      </w:r>
    </w:p>
    <w:p w:rsidR="009D27C2" w:rsidRPr="009D27C2" w:rsidRDefault="009D27C2" w:rsidP="009D27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D27C2" w:rsidRPr="009D27C2" w:rsidSect="00080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16D07AB0"/>
    <w:lvl w:ilvl="0" w:tplc="1AA0BE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85E404D"/>
    <w:multiLevelType w:val="hybridMultilevel"/>
    <w:tmpl w:val="2474E572"/>
    <w:lvl w:ilvl="0" w:tplc="67BACE7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056CE2"/>
    <w:multiLevelType w:val="hybridMultilevel"/>
    <w:tmpl w:val="CB8C5A62"/>
    <w:lvl w:ilvl="0" w:tplc="3F4CBC1A">
      <w:start w:val="3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0E331FE"/>
    <w:multiLevelType w:val="hybridMultilevel"/>
    <w:tmpl w:val="A3825E04"/>
    <w:lvl w:ilvl="0" w:tplc="292A9C24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4242E7"/>
    <w:multiLevelType w:val="hybridMultilevel"/>
    <w:tmpl w:val="A28C796E"/>
    <w:lvl w:ilvl="0" w:tplc="51E4FBCE">
      <w:start w:val="6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50053FA"/>
    <w:multiLevelType w:val="hybridMultilevel"/>
    <w:tmpl w:val="4C5E3496"/>
    <w:lvl w:ilvl="0" w:tplc="3B34C8E4">
      <w:start w:val="8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33175F"/>
    <w:multiLevelType w:val="hybridMultilevel"/>
    <w:tmpl w:val="99723FC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D27C2"/>
    <w:rsid w:val="00080D6C"/>
    <w:rsid w:val="00997006"/>
    <w:rsid w:val="009D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D27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link w:val="ConsNormal1"/>
    <w:rsid w:val="009D27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9D27C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2020-05-02T05:09:00Z</dcterms:created>
  <dcterms:modified xsi:type="dcterms:W3CDTF">2020-05-02T05:13:00Z</dcterms:modified>
</cp:coreProperties>
</file>