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BA" w:rsidRDefault="00916BBA" w:rsidP="00916BBA">
      <w:pPr>
        <w:spacing w:after="0" w:line="240" w:lineRule="auto"/>
        <w:ind w:left="-99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сроках начала и завершения приема документов, необходимых для поступления, сроках проведения вступительных испытаний</w:t>
      </w:r>
    </w:p>
    <w:p w:rsidR="00916BBA" w:rsidRPr="000C2B1E" w:rsidRDefault="00916BBA" w:rsidP="00916BBA">
      <w:pPr>
        <w:spacing w:after="0" w:line="240" w:lineRule="auto"/>
        <w:ind w:left="-993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2B1E">
        <w:rPr>
          <w:rFonts w:ascii="Times New Roman" w:hAnsi="Times New Roman" w:cs="Times New Roman"/>
          <w:sz w:val="24"/>
          <w:szCs w:val="24"/>
        </w:rPr>
        <w:t>(выдержка из Правил приема)</w:t>
      </w:r>
    </w:p>
    <w:p w:rsidR="00F94DC0" w:rsidRPr="000C2B1E" w:rsidRDefault="00F94DC0" w:rsidP="00F94DC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F94DC0" w:rsidRPr="00724B08" w:rsidRDefault="00F94DC0" w:rsidP="000C2B1E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-993" w:right="-143" w:firstLine="426"/>
        <w:jc w:val="center"/>
        <w:rPr>
          <w:bCs/>
          <w:color w:val="000000"/>
          <w:sz w:val="24"/>
          <w:szCs w:val="24"/>
        </w:rPr>
      </w:pPr>
      <w:r w:rsidRPr="00724B08">
        <w:rPr>
          <w:bCs/>
          <w:color w:val="000000"/>
          <w:sz w:val="24"/>
          <w:szCs w:val="24"/>
          <w:lang w:val="en-US"/>
        </w:rPr>
        <w:t>III</w:t>
      </w:r>
      <w:r w:rsidRPr="00724B08">
        <w:rPr>
          <w:bCs/>
          <w:color w:val="000000"/>
          <w:sz w:val="24"/>
          <w:szCs w:val="24"/>
        </w:rPr>
        <w:t>. Прием от поступающих документов, необходимых</w:t>
      </w:r>
      <w:r w:rsidR="00916BBA">
        <w:rPr>
          <w:bCs/>
          <w:color w:val="000000"/>
          <w:sz w:val="24"/>
          <w:szCs w:val="24"/>
        </w:rPr>
        <w:t xml:space="preserve"> </w:t>
      </w:r>
      <w:r w:rsidRPr="00724B08">
        <w:rPr>
          <w:bCs/>
          <w:color w:val="000000"/>
          <w:sz w:val="24"/>
          <w:szCs w:val="24"/>
        </w:rPr>
        <w:t>для поступления</w:t>
      </w:r>
    </w:p>
    <w:p w:rsidR="00F94DC0" w:rsidRPr="00724B08" w:rsidRDefault="00F94DC0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09"/>
      <w:bookmarkEnd w:id="0"/>
      <w:r w:rsidRPr="00724B08">
        <w:rPr>
          <w:rFonts w:ascii="Times New Roman" w:hAnsi="Times New Roman" w:cs="Times New Roman"/>
          <w:color w:val="000000"/>
          <w:sz w:val="24"/>
          <w:szCs w:val="24"/>
        </w:rPr>
        <w:t>15. Прием от поступающих документов, необходимых для поступления, начинается 10 июля и завершается 10 августа соответствующего года.</w:t>
      </w:r>
    </w:p>
    <w:p w:rsidR="00F94DC0" w:rsidRPr="00B50F3B" w:rsidRDefault="00F94DC0" w:rsidP="000C2B1E">
      <w:pPr>
        <w:pStyle w:val="ConsNormal"/>
        <w:widowControl/>
        <w:ind w:left="-993" w:right="0" w:firstLine="426"/>
        <w:jc w:val="both"/>
        <w:rPr>
          <w:rFonts w:ascii="Times New Roman" w:hAnsi="Times New Roman" w:cs="Times New Roman"/>
          <w:color w:val="000000"/>
          <w:lang w:val="en-US"/>
        </w:rPr>
      </w:pPr>
      <w:r w:rsidRPr="00724B08">
        <w:rPr>
          <w:rFonts w:ascii="Times New Roman" w:hAnsi="Times New Roman" w:cs="Times New Roman"/>
          <w:color w:val="000000"/>
        </w:rPr>
        <w:t>Университет по согласованию с учредителем вправе продлить сроки приема от п</w:t>
      </w:r>
      <w:r w:rsidRPr="00724B08">
        <w:rPr>
          <w:rFonts w:ascii="Times New Roman" w:hAnsi="Times New Roman" w:cs="Times New Roman"/>
          <w:color w:val="000000"/>
        </w:rPr>
        <w:t>о</w:t>
      </w:r>
      <w:r w:rsidRPr="00724B08">
        <w:rPr>
          <w:rFonts w:ascii="Times New Roman" w:hAnsi="Times New Roman" w:cs="Times New Roman"/>
          <w:color w:val="000000"/>
        </w:rPr>
        <w:t>ступа</w:t>
      </w:r>
      <w:r w:rsidRPr="00724B08">
        <w:rPr>
          <w:rFonts w:ascii="Times New Roman" w:hAnsi="Times New Roman" w:cs="Times New Roman"/>
          <w:color w:val="000000"/>
        </w:rPr>
        <w:t>ю</w:t>
      </w:r>
      <w:r w:rsidRPr="00724B08">
        <w:rPr>
          <w:rFonts w:ascii="Times New Roman" w:hAnsi="Times New Roman" w:cs="Times New Roman"/>
          <w:color w:val="000000"/>
        </w:rPr>
        <w:t>щих документов, необходимых для поступления, не более чем на 10 рабочих дней, а также устан</w:t>
      </w:r>
      <w:r w:rsidRPr="00724B08">
        <w:rPr>
          <w:rFonts w:ascii="Times New Roman" w:hAnsi="Times New Roman" w:cs="Times New Roman"/>
          <w:color w:val="000000"/>
        </w:rPr>
        <w:t>о</w:t>
      </w:r>
      <w:r w:rsidRPr="00724B08">
        <w:rPr>
          <w:rFonts w:ascii="Times New Roman" w:hAnsi="Times New Roman" w:cs="Times New Roman"/>
          <w:color w:val="000000"/>
        </w:rPr>
        <w:t xml:space="preserve">вить иные сроки приема документов для лиц, завершивших обучение по программам </w:t>
      </w:r>
      <w:proofErr w:type="spellStart"/>
      <w:r w:rsidRPr="00724B08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724B08">
        <w:rPr>
          <w:rFonts w:ascii="Times New Roman" w:hAnsi="Times New Roman" w:cs="Times New Roman"/>
          <w:color w:val="000000"/>
        </w:rPr>
        <w:t xml:space="preserve"> или программам магистратуры по очно-заочной форме обуч</w:t>
      </w:r>
      <w:r w:rsidRPr="00724B08">
        <w:rPr>
          <w:rFonts w:ascii="Times New Roman" w:hAnsi="Times New Roman" w:cs="Times New Roman"/>
          <w:color w:val="000000"/>
        </w:rPr>
        <w:t>е</w:t>
      </w:r>
      <w:r w:rsidRPr="00724B08">
        <w:rPr>
          <w:rFonts w:ascii="Times New Roman" w:hAnsi="Times New Roman" w:cs="Times New Roman"/>
          <w:color w:val="000000"/>
        </w:rPr>
        <w:t>ния. В случае установления иных ср</w:t>
      </w:r>
      <w:r w:rsidRPr="00724B08">
        <w:rPr>
          <w:rFonts w:ascii="Times New Roman" w:hAnsi="Times New Roman" w:cs="Times New Roman"/>
          <w:color w:val="000000"/>
        </w:rPr>
        <w:t>о</w:t>
      </w:r>
      <w:r w:rsidRPr="00724B08">
        <w:rPr>
          <w:rFonts w:ascii="Times New Roman" w:hAnsi="Times New Roman" w:cs="Times New Roman"/>
          <w:color w:val="000000"/>
        </w:rPr>
        <w:t>ков приема документов организация обеспечивает полное соблюдение требований Правил.</w:t>
      </w:r>
      <w:bookmarkStart w:id="1" w:name="_GoBack"/>
      <w:bookmarkEnd w:id="1"/>
    </w:p>
    <w:p w:rsidR="000C2B1E" w:rsidRPr="000C2B1E" w:rsidRDefault="000C2B1E" w:rsidP="000C2B1E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firstLine="426"/>
        <w:jc w:val="center"/>
        <w:rPr>
          <w:bCs/>
          <w:color w:val="000000"/>
          <w:sz w:val="4"/>
          <w:szCs w:val="4"/>
          <w:lang w:val="en-US"/>
        </w:rPr>
      </w:pPr>
    </w:p>
    <w:p w:rsidR="000C2B1E" w:rsidRPr="00724B08" w:rsidRDefault="000C2B1E" w:rsidP="000C2B1E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firstLine="426"/>
        <w:jc w:val="center"/>
        <w:rPr>
          <w:bCs/>
          <w:color w:val="000000"/>
          <w:sz w:val="24"/>
          <w:szCs w:val="24"/>
        </w:rPr>
      </w:pPr>
      <w:r w:rsidRPr="00724B08">
        <w:rPr>
          <w:bCs/>
          <w:color w:val="000000"/>
          <w:sz w:val="24"/>
          <w:szCs w:val="24"/>
          <w:lang w:val="en-US"/>
        </w:rPr>
        <w:t>IV</w:t>
      </w:r>
      <w:r w:rsidRPr="00724B08">
        <w:rPr>
          <w:bCs/>
          <w:color w:val="000000"/>
          <w:sz w:val="24"/>
          <w:szCs w:val="24"/>
        </w:rPr>
        <w:t>. Вступительное испытание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30. Вступительное испытание проводится в форме тестирования (далее - тестиров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ние).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31. Тестирование проводится с использованием тестовых заданий, комплектуемых автом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тически путем случайной выборки 60 тестовых заданий из Единой базы оценочных средств, фо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мируемой Министерством здравоохранения Российской Федерации.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На решение тестовых заданий отводится 60 минут.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181"/>
      <w:bookmarkEnd w:id="2"/>
      <w:r w:rsidRPr="00724B08">
        <w:rPr>
          <w:rFonts w:ascii="Times New Roman" w:hAnsi="Times New Roman" w:cs="Times New Roman"/>
          <w:color w:val="000000"/>
          <w:sz w:val="24"/>
          <w:szCs w:val="24"/>
        </w:rPr>
        <w:t>32. Результат тестирования формируется автоматически с указанием процента пр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вильных ответов от общего количества тестовых заданий.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Результат тестирования в баллах (1 балл равен 1 проценту) отражается в протоколе засед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ния экзаменационной комиссии, подписываемом в день завершения тестирования.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Минимальное количество баллов, подтверждающее успешное прохождение тестир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вания, составляет 70 баллов (далее - минимальное количество баллов).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33. Тестирование организуется приемной комиссией университета.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аудиосигнала</w:t>
      </w:r>
      <w:proofErr w:type="spell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аудиосигнала</w:t>
      </w:r>
      <w:proofErr w:type="spell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 должны обеспечивать возможность обзора всего помещения, а запись </w:t>
      </w:r>
      <w:proofErr w:type="spell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аудиосигнала</w:t>
      </w:r>
      <w:proofErr w:type="spell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 должна с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держать речь участников тестирования и лиц, привлекаемых к его проведению.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По заявлению поступающего, указанному в абзаце десятом пункта 22 Правил, в к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честве результатов тестирования учитываются: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724B08"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тестирования, пройденного в году, предшествующем году п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ступления;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724B08"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ступления.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Учет результатов тестирования, проводимого при аккредитации специалиста, ос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ществляется в баллах в соответствии с пунктом 32 Правил.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Университет обеспечивает проведение вступительных испытаний для поступа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щих из числа лиц с ограниченными возможностями здоровья и (или) инвалидов с учетом ос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бенностей их психофизического развития, их индивидуальных во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можностей и состояния здоровья.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Поступающие, приступившие к тестированию, но не завершившие его по уваж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тельной причине, отраженной в акте приемной комиссии, вправе пройти тестирование п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вторно.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35. Во время проведения тестирования его участникам и лицам, привлекаемым к его пров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дению, запрещается иметь при себе и использовать средства связи.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36. При нарушении поступающим во время проведения тестирования Правил, отве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ственный секретарь приемной комиссии или председатель экзаменационной комиссии вправе удалить его с места проведения вступительного испытания с составл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нием акта об уд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лении.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37. Результаты тестирования объявляются на официальном сайте и на информацио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ном стенде не позднее дня, следующего за днем проведения 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стирования.</w:t>
      </w:r>
    </w:p>
    <w:p w:rsidR="000C2B1E" w:rsidRPr="00724B08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зультатов тест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рования или в течение следующего рабочего дня.</w:t>
      </w:r>
    </w:p>
    <w:p w:rsidR="000C2B1E" w:rsidRPr="000C2B1E" w:rsidRDefault="000C2B1E" w:rsidP="000C2B1E">
      <w:pPr>
        <w:pStyle w:val="ConsPlusNormal"/>
        <w:ind w:left="-99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Ун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верситет возвращает док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менты указанным лицам.</w:t>
      </w:r>
    </w:p>
    <w:sectPr w:rsidR="000C2B1E" w:rsidRPr="000C2B1E" w:rsidSect="00E31BBF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B3"/>
    <w:rsid w:val="000C2B1E"/>
    <w:rsid w:val="00916BBA"/>
    <w:rsid w:val="009F79B3"/>
    <w:rsid w:val="00B50F3B"/>
    <w:rsid w:val="00E31BBF"/>
    <w:rsid w:val="00EF33A0"/>
    <w:rsid w:val="00F94DC0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81418-5E5B-44B2-A41A-BC149D5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DC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4DC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94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1"/>
    <w:rsid w:val="00F94D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F94DC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link w:val="1"/>
    <w:rsid w:val="00F94DC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94DC0"/>
    <w:pPr>
      <w:shd w:val="clear" w:color="auto" w:fill="FFFFFF"/>
      <w:spacing w:before="720" w:after="0" w:line="322" w:lineRule="exact"/>
      <w:ind w:hanging="400"/>
      <w:jc w:val="both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C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2019-03-28T09:25:00Z</cp:lastPrinted>
  <dcterms:created xsi:type="dcterms:W3CDTF">2019-03-28T09:51:00Z</dcterms:created>
  <dcterms:modified xsi:type="dcterms:W3CDTF">2019-03-28T09:51:00Z</dcterms:modified>
</cp:coreProperties>
</file>