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A2" w:rsidRPr="00DC3DA2" w:rsidRDefault="00DC3DA2" w:rsidP="00DC3DA2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C3DA2">
        <w:rPr>
          <w:rFonts w:ascii="Times New Roman" w:hAnsi="Times New Roman" w:cs="Times New Roman"/>
          <w:b/>
          <w:sz w:val="24"/>
          <w:szCs w:val="24"/>
        </w:rPr>
        <w:t>еречень научных специальностей, на которые проводится прием на обучение в данном календарном году</w:t>
      </w:r>
    </w:p>
    <w:tbl>
      <w:tblPr>
        <w:tblW w:w="97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1"/>
      </w:tblGrid>
      <w:tr w:rsidR="00DC3DA2" w:rsidRPr="00DC3DA2" w:rsidTr="00DC3DA2">
        <w:trPr>
          <w:trHeight w:val="455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и наименование направления подготовки</w:t>
            </w:r>
            <w:bookmarkStart w:id="0" w:name="_GoBack"/>
            <w:bookmarkEnd w:id="0"/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Математика и механика</w:t>
            </w:r>
          </w:p>
        </w:tc>
      </w:tr>
      <w:tr w:rsidR="00DC3DA2" w:rsidRPr="00DC3DA2" w:rsidTr="00DC3DA2">
        <w:trPr>
          <w:trHeight w:val="66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 Теоретическая механика, динамика машин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науки и информатика</w:t>
            </w:r>
          </w:p>
        </w:tc>
      </w:tr>
      <w:tr w:rsidR="00DC3DA2" w:rsidRPr="00DC3DA2" w:rsidTr="00DC3DA2">
        <w:trPr>
          <w:trHeight w:val="66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 Математическое моделирование, численные методы и комплексы программ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науки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1.3.6. Оптика</w:t>
            </w:r>
          </w:p>
        </w:tc>
      </w:tr>
      <w:tr w:rsidR="00DC3DA2" w:rsidRPr="00DC3DA2" w:rsidTr="00DC3DA2">
        <w:trPr>
          <w:trHeight w:val="66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1.3.8. Физика конденсированного состояния  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науки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1.5.15. Экология</w:t>
            </w:r>
          </w:p>
        </w:tc>
      </w:tr>
      <w:tr w:rsidR="00DC3DA2" w:rsidRPr="00DC3DA2" w:rsidTr="00DC3DA2">
        <w:trPr>
          <w:trHeight w:val="66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и телекоммуникации </w:t>
            </w:r>
          </w:p>
        </w:tc>
      </w:tr>
      <w:tr w:rsidR="00DC3DA2" w:rsidRPr="00DC3DA2" w:rsidTr="00DC3DA2">
        <w:trPr>
          <w:trHeight w:val="66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 Системный анализ, управление и обработка информации, статистика</w:t>
            </w:r>
          </w:p>
        </w:tc>
      </w:tr>
      <w:tr w:rsidR="00DC3DA2" w:rsidRPr="00DC3DA2" w:rsidTr="00DC3DA2">
        <w:trPr>
          <w:trHeight w:val="66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2.3.7. Компьютерное моделирование и автоматизация проектирования</w:t>
            </w:r>
          </w:p>
        </w:tc>
      </w:tr>
      <w:tr w:rsidR="00DC3DA2" w:rsidRPr="00DC3DA2" w:rsidTr="00DC3DA2">
        <w:trPr>
          <w:trHeight w:val="259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 Автоматизация и управление технологическими процессами и производствами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медицина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3.1.4. Акушерство и гинекология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3.1.9. Хирургия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3.1.18. Внутренние болезни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3.1.24. Неврология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</w:tr>
      <w:tr w:rsidR="00DC3DA2" w:rsidRPr="00DC3DA2" w:rsidTr="00DC3DA2">
        <w:trPr>
          <w:trHeight w:val="271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 Математические, статистические и инструментальные методы в экономике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5.2.3. Региональная и отраслевая экономика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</w:tr>
      <w:tr w:rsidR="00DC3DA2" w:rsidRPr="00DC3DA2" w:rsidTr="00DC3DA2">
        <w:trPr>
          <w:trHeight w:val="66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5.1.3. </w:t>
            </w:r>
            <w:proofErr w:type="spellStart"/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</w:t>
            </w:r>
            <w:proofErr w:type="spellEnd"/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науки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5.1.4. Уголовно-правовые науки</w:t>
            </w:r>
          </w:p>
        </w:tc>
      </w:tr>
      <w:tr w:rsidR="00DC3DA2" w:rsidRPr="00DC3DA2" w:rsidTr="00DC3DA2">
        <w:trPr>
          <w:trHeight w:val="330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</w:p>
        </w:tc>
      </w:tr>
      <w:tr w:rsidR="00DC3DA2" w:rsidRPr="00DC3DA2" w:rsidTr="00DC3DA2">
        <w:trPr>
          <w:trHeight w:val="509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5.8.1. Общая педагогика, история педагогики и образования</w:t>
            </w:r>
          </w:p>
        </w:tc>
      </w:tr>
      <w:tr w:rsidR="00DC3DA2" w:rsidRPr="00DC3DA2" w:rsidTr="00DC3DA2">
        <w:trPr>
          <w:trHeight w:val="489"/>
          <w:tblCellSpacing w:w="15" w:type="dxa"/>
        </w:trPr>
        <w:tc>
          <w:tcPr>
            <w:tcW w:w="9691" w:type="dxa"/>
            <w:vAlign w:val="center"/>
            <w:hideMark/>
          </w:tcPr>
          <w:p w:rsidR="00DC3DA2" w:rsidRPr="00DC3DA2" w:rsidRDefault="00DC3DA2" w:rsidP="00DC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5.8.7. Методология и технология профессионального образования</w:t>
            </w:r>
          </w:p>
        </w:tc>
      </w:tr>
    </w:tbl>
    <w:p w:rsidR="00BF2F4A" w:rsidRPr="00DC3DA2" w:rsidRDefault="00BF2F4A"/>
    <w:sectPr w:rsidR="00BF2F4A" w:rsidRPr="00DC3DA2" w:rsidSect="00DC3DA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A5"/>
    <w:rsid w:val="006D32A5"/>
    <w:rsid w:val="00BF2F4A"/>
    <w:rsid w:val="00D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75CB"/>
  <w15:chartTrackingRefBased/>
  <w15:docId w15:val="{2B0F8B90-4D21-4E1B-967F-6B3F01CF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1004</Characters>
  <Application>Microsoft Office Word</Application>
  <DocSecurity>0</DocSecurity>
  <Lines>8</Lines>
  <Paragraphs>2</Paragraphs>
  <ScaleCrop>false</ScaleCrop>
  <Company>diakov.net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2026-01-20T04:27:00Z</dcterms:created>
  <dcterms:modified xsi:type="dcterms:W3CDTF">2026-01-20T04:32:00Z</dcterms:modified>
</cp:coreProperties>
</file>