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66" w:rsidRPr="00F93DD0" w:rsidRDefault="008E1566" w:rsidP="008E1566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1566">
        <w:rPr>
          <w:rFonts w:ascii="Times New Roman" w:hAnsi="Times New Roman" w:cs="Times New Roman"/>
          <w:b/>
        </w:rPr>
        <w:t xml:space="preserve">Форма проведения, языки, на которых осуществляется сдача вступительного испытания, </w:t>
      </w:r>
      <w:r w:rsidRPr="00F93DD0">
        <w:rPr>
          <w:rFonts w:ascii="Times New Roman" w:hAnsi="Times New Roman" w:cs="Times New Roman"/>
          <w:b/>
          <w:sz w:val="24"/>
          <w:szCs w:val="24"/>
        </w:rPr>
        <w:t>программа вступительного испытания</w:t>
      </w:r>
    </w:p>
    <w:p w:rsidR="00C66505" w:rsidRPr="00F93DD0" w:rsidRDefault="00C66505" w:rsidP="00F93DD0">
      <w:pPr>
        <w:pStyle w:val="ConsNormal"/>
        <w:widowControl/>
        <w:numPr>
          <w:ilvl w:val="0"/>
          <w:numId w:val="6"/>
        </w:numPr>
        <w:spacing w:line="360" w:lineRule="exact"/>
        <w:ind w:left="1560" w:right="0" w:firstLine="425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Университет проводит внутренние вступительные испытания, в т.ч. вступительные испытания на базе профессионального образования очно и (или) с использованием дистанционных технологий по выбору поступающего (при условии идентификации поступающих при сдаче ими вступительных испытаний).</w:t>
      </w:r>
    </w:p>
    <w:p w:rsidR="00C66505" w:rsidRPr="00F93DD0" w:rsidRDefault="00C66505" w:rsidP="00F93DD0">
      <w:pPr>
        <w:pStyle w:val="ConsNormal"/>
        <w:widowControl/>
        <w:tabs>
          <w:tab w:val="left" w:pos="1418"/>
        </w:tabs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Вступительные испытания по общеобразовательным предметам, проводимые университетом самостоятельно, в том числе вступительные испытания на базе профессионального образования, а также вступительные испытания при приеме на обучение по программам магистратуры:</w:t>
      </w:r>
    </w:p>
    <w:p w:rsidR="00C66505" w:rsidRPr="00F93DD0" w:rsidRDefault="00C66505" w:rsidP="00C66505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при очном проведении проводятся в письменной форме;</w:t>
      </w:r>
    </w:p>
    <w:p w:rsidR="00C66505" w:rsidRPr="00F93DD0" w:rsidRDefault="00C66505" w:rsidP="00C66505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 xml:space="preserve">при использовании дистанционных технологий проводятся в форме тестирования или в письменной форме в соответствии с утвержденными программами данных вступительных испытаний. </w:t>
      </w:r>
    </w:p>
    <w:p w:rsidR="00C66505" w:rsidRPr="00F93DD0" w:rsidRDefault="00C66505" w:rsidP="00C66505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 xml:space="preserve">Дополнительные вступительные испытания творческой или профессиональной направленности проводятся в письменной форме, устной форме, форме прослушивания, просмотра, собеседования или в иной форме в соответствии с утвержденными программами данных вступительных испытаний. </w:t>
      </w:r>
    </w:p>
    <w:p w:rsidR="00C66505" w:rsidRPr="00F93DD0" w:rsidRDefault="00C66505" w:rsidP="00C66505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При проведении вступительных испытаний с использованием дистанционных технологий университет обеспечивает идентификацию личности поступающего в соответствии и Положением о порядке проведения вступительных испытаний с использованием дистанционных технологий, утвержденных решением Ученого совета УлГУ.</w:t>
      </w:r>
    </w:p>
    <w:p w:rsidR="00C66505" w:rsidRPr="00F93DD0" w:rsidRDefault="00C66505" w:rsidP="00C66505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DD0">
        <w:rPr>
          <w:rFonts w:ascii="Times New Roman" w:hAnsi="Times New Roman" w:cs="Times New Roman"/>
          <w:sz w:val="24"/>
          <w:szCs w:val="24"/>
        </w:rPr>
        <w:t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предусмотренные утвержденной программой вступительных испытаний</w:t>
      </w:r>
    </w:p>
    <w:p w:rsidR="00C66505" w:rsidRPr="00F93DD0" w:rsidRDefault="00C66505" w:rsidP="008E1566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4F1" w:rsidRPr="00F93DD0" w:rsidRDefault="009D04F1" w:rsidP="009D04F1">
      <w:pPr>
        <w:pStyle w:val="ConsNormal"/>
        <w:widowControl/>
        <w:numPr>
          <w:ilvl w:val="0"/>
          <w:numId w:val="5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Внутренние вступительные испытания проводятся на русском языке.</w:t>
      </w:r>
    </w:p>
    <w:p w:rsidR="009D04F1" w:rsidRPr="00F93DD0" w:rsidRDefault="009D04F1" w:rsidP="009D04F1">
      <w:pPr>
        <w:pStyle w:val="ConsNormal"/>
        <w:widowControl/>
        <w:spacing w:line="360" w:lineRule="exact"/>
        <w:ind w:left="143"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Для иностранных граждан, поступающих на обучение по специальности «Лечебное дело» (на английском языке) вступительные испытания проводятся на английском языке. Сдача вступительного испытания на английском языке осуществляется по желанию поступающего.</w:t>
      </w:r>
    </w:p>
    <w:p w:rsidR="009D04F1" w:rsidRPr="00F93DD0" w:rsidRDefault="009D04F1" w:rsidP="009D04F1">
      <w:pPr>
        <w:pStyle w:val="ConsNormal"/>
        <w:widowControl/>
        <w:spacing w:line="360" w:lineRule="exact"/>
        <w:ind w:left="143" w:right="0" w:firstLine="709"/>
        <w:jc w:val="both"/>
        <w:rPr>
          <w:rFonts w:ascii="Times New Roman" w:hAnsi="Times New Roman" w:cs="Times New Roman"/>
        </w:rPr>
      </w:pPr>
      <w:r w:rsidRPr="00F93DD0">
        <w:rPr>
          <w:rFonts w:ascii="Times New Roman" w:hAnsi="Times New Roman" w:cs="Times New Roman"/>
        </w:rPr>
        <w:t>Для иностранных граждан, поступающих на обучение по специальности «Лечебное дело» (на английском языке) проводится одно вступительное испытание по общеобразовательному предмету Химия.</w:t>
      </w:r>
    </w:p>
    <w:p w:rsidR="00042C73" w:rsidRPr="008E1566" w:rsidRDefault="00042C73" w:rsidP="008E1566">
      <w:pPr>
        <w:spacing w:line="360" w:lineRule="exact"/>
        <w:jc w:val="center"/>
        <w:rPr>
          <w:rFonts w:ascii="Times New Roman" w:hAnsi="Times New Roman" w:cs="Times New Roman"/>
          <w:b/>
          <w:color w:val="000000"/>
        </w:rPr>
      </w:pPr>
    </w:p>
    <w:sectPr w:rsidR="00042C73" w:rsidRPr="008E1566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E1A3E35"/>
    <w:multiLevelType w:val="hybridMultilevel"/>
    <w:tmpl w:val="A7B45436"/>
    <w:lvl w:ilvl="0" w:tplc="1CF66AF4">
      <w:start w:val="5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A53594"/>
    <w:multiLevelType w:val="hybridMultilevel"/>
    <w:tmpl w:val="7374BF1C"/>
    <w:lvl w:ilvl="0" w:tplc="BC545828">
      <w:start w:val="5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3C30B80"/>
    <w:multiLevelType w:val="hybridMultilevel"/>
    <w:tmpl w:val="0FC8D7FC"/>
    <w:lvl w:ilvl="0" w:tplc="C8D4169E">
      <w:start w:val="4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251552"/>
    <w:multiLevelType w:val="hybridMultilevel"/>
    <w:tmpl w:val="4F0C0252"/>
    <w:lvl w:ilvl="0" w:tplc="07F467CA">
      <w:start w:val="4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66"/>
    <w:rsid w:val="00042C73"/>
    <w:rsid w:val="0005720E"/>
    <w:rsid w:val="007F77A9"/>
    <w:rsid w:val="008E1566"/>
    <w:rsid w:val="009001DC"/>
    <w:rsid w:val="009D04F1"/>
    <w:rsid w:val="00C66505"/>
    <w:rsid w:val="00F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37B37-91F4-4689-9C67-0D65E86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8E15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8E156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2025-01-20T13:29:00Z</dcterms:created>
  <dcterms:modified xsi:type="dcterms:W3CDTF">2025-01-20T13:29:00Z</dcterms:modified>
</cp:coreProperties>
</file>